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</w:rPr>
        <w:t>附件3</w:t>
      </w:r>
    </w:p>
    <w:p>
      <w:pPr>
        <w:widowControl/>
        <w:spacing w:line="600" w:lineRule="auto"/>
        <w:jc w:val="center"/>
        <w:rPr>
          <w:rFonts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44"/>
          <w:szCs w:val="44"/>
        </w:rPr>
        <w:t>电动汽车示范充电站</w:t>
      </w:r>
    </w:p>
    <w:p>
      <w:pPr>
        <w:widowControl/>
        <w:spacing w:afterLines="100" w:line="600" w:lineRule="auto"/>
        <w:jc w:val="center"/>
        <w:rPr>
          <w:rFonts w:ascii="黑体" w:hAnsi="黑体" w:eastAsia="黑体" w:cs="宋体"/>
          <w:b/>
          <w:bCs/>
          <w:color w:val="000000" w:themeColor="text1"/>
          <w:spacing w:val="20"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 w:themeColor="text1"/>
          <w:spacing w:val="20"/>
          <w:kern w:val="0"/>
          <w:sz w:val="44"/>
          <w:szCs w:val="44"/>
        </w:rPr>
        <w:t>申请报告</w:t>
      </w:r>
    </w:p>
    <w:p>
      <w:pPr>
        <w:widowControl/>
        <w:spacing w:afterLines="100"/>
        <w:jc w:val="center"/>
        <w:rPr>
          <w:rFonts w:ascii="黑体" w:hAnsi="黑体" w:eastAsia="黑体" w:cs="宋体"/>
          <w:b/>
          <w:bCs/>
          <w:color w:val="000000" w:themeColor="text1"/>
          <w:spacing w:val="20"/>
          <w:kern w:val="0"/>
          <w:sz w:val="44"/>
          <w:szCs w:val="44"/>
        </w:rPr>
      </w:pPr>
    </w:p>
    <w:p>
      <w:pPr>
        <w:widowControl/>
        <w:spacing w:beforeLines="50" w:afterLines="50" w:line="360" w:lineRule="auto"/>
        <w:jc w:val="left"/>
        <w:rPr>
          <w:rFonts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企业名称（加盖公章）：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>               </w:t>
      </w:r>
    </w:p>
    <w:p>
      <w:pPr>
        <w:widowControl/>
        <w:spacing w:beforeLines="50" w:afterLines="50" w:line="360" w:lineRule="auto"/>
        <w:jc w:val="left"/>
        <w:rPr>
          <w:rFonts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联系地址及邮编：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>                  </w:t>
      </w:r>
    </w:p>
    <w:p>
      <w:pPr>
        <w:widowControl/>
        <w:spacing w:beforeLines="50" w:afterLines="50" w:line="360" w:lineRule="auto"/>
        <w:jc w:val="left"/>
        <w:rPr>
          <w:rFonts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联 系 人</w:t>
      </w:r>
      <w:r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>   </w:t>
      </w:r>
      <w:r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>   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职务：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>          </w:t>
      </w:r>
    </w:p>
    <w:p>
      <w:pPr>
        <w:widowControl/>
        <w:spacing w:beforeLines="50" w:afterLines="50" w:line="360" w:lineRule="auto"/>
        <w:jc w:val="left"/>
        <w:rPr>
          <w:rFonts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手  机：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>      </w:t>
      </w:r>
      <w:r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传真：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>          </w:t>
      </w:r>
    </w:p>
    <w:p>
      <w:pPr>
        <w:widowControl/>
        <w:spacing w:beforeLines="50" w:afterLines="50" w:line="360" w:lineRule="auto"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办公电话：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>       </w:t>
      </w:r>
      <w:r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Email：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30"/>
          <w:u w:val="single"/>
        </w:rPr>
        <w:t> </w:t>
      </w:r>
      <w:r>
        <w:rPr>
          <w:rFonts w:hint="eastAsia" w:ascii="仿宋_GB2312" w:hAnsi="宋体" w:eastAsia="仿宋_GB2312" w:cs="宋体"/>
          <w:color w:val="000000" w:themeColor="text1"/>
          <w:kern w:val="0"/>
          <w:szCs w:val="30"/>
          <w:u w:val="single"/>
        </w:rPr>
        <w:t>  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30"/>
          <w:u w:val="single"/>
        </w:rPr>
        <w:t>             </w:t>
      </w:r>
      <w:r>
        <w:rPr>
          <w:rFonts w:ascii="仿宋_GB2312" w:hAnsi="宋体" w:eastAsia="仿宋_GB2312" w:cs="宋体"/>
          <w:color w:val="000000" w:themeColor="text1"/>
          <w:kern w:val="0"/>
          <w:sz w:val="24"/>
          <w:szCs w:val="30"/>
          <w:u w:val="single"/>
        </w:rPr>
        <w:t xml:space="preserve"> </w:t>
      </w:r>
    </w:p>
    <w:p>
      <w:pPr>
        <w:widowControl/>
        <w:spacing w:beforeLines="200" w:afterLines="50" w:line="360" w:lineRule="auto"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</w:p>
    <w:p>
      <w:pPr>
        <w:widowControl/>
        <w:spacing w:beforeLines="200" w:afterLines="50" w:line="360" w:lineRule="auto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beforeLines="200" w:afterLines="50" w:line="360" w:lineRule="auto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beforeLines="200" w:afterLines="50" w:line="360" w:lineRule="auto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beforeLines="200" w:afterLines="50" w:line="360" w:lineRule="auto"/>
        <w:jc w:val="center"/>
        <w:rPr>
          <w:rFonts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填表日期 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</w:rPr>
        <w:t>      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日</w:t>
      </w:r>
    </w:p>
    <w:p>
      <w:pPr>
        <w:widowControl/>
        <w:jc w:val="center"/>
        <w:rPr>
          <w:rFonts w:ascii="黑体" w:hAnsi="黑体" w:eastAsia="黑体" w:cs="宋体"/>
          <w:color w:val="000000" w:themeColor="text1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</w:rPr>
        <w:t>填</w:t>
      </w:r>
      <w:r>
        <w:rPr>
          <w:rFonts w:ascii="Calibri" w:hAnsi="Calibri" w:eastAsia="黑体" w:cs="Calibri"/>
          <w:color w:val="000000" w:themeColor="text1"/>
          <w:kern w:val="0"/>
          <w:sz w:val="36"/>
          <w:szCs w:val="36"/>
        </w:rPr>
        <w:t>  </w:t>
      </w: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</w:rPr>
        <w:t>写</w:t>
      </w:r>
      <w:r>
        <w:rPr>
          <w:rFonts w:ascii="Calibri" w:hAnsi="Calibri" w:eastAsia="黑体" w:cs="Calibri"/>
          <w:color w:val="000000" w:themeColor="text1"/>
          <w:kern w:val="0"/>
          <w:sz w:val="36"/>
          <w:szCs w:val="36"/>
        </w:rPr>
        <w:t>  </w:t>
      </w: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</w:rPr>
        <w:t>须</w:t>
      </w:r>
      <w:r>
        <w:rPr>
          <w:rFonts w:ascii="Calibri" w:hAnsi="Calibri" w:eastAsia="黑体" w:cs="Calibri"/>
          <w:color w:val="000000" w:themeColor="text1"/>
          <w:kern w:val="0"/>
          <w:sz w:val="36"/>
          <w:szCs w:val="36"/>
        </w:rPr>
        <w:t>  </w:t>
      </w: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</w:rPr>
        <w:t>知</w:t>
      </w:r>
    </w:p>
    <w:p>
      <w:pPr>
        <w:widowControl/>
        <w:ind w:firstLine="6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1.填写申请报告应确保所填资料真实准确。</w:t>
      </w:r>
    </w:p>
    <w:p>
      <w:pPr>
        <w:widowControl/>
        <w:ind w:firstLine="6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.填报项目（含表格）页面不足时，可另附页面。</w:t>
      </w:r>
    </w:p>
    <w:p>
      <w:pPr>
        <w:widowControl/>
        <w:ind w:firstLine="6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  <w:t>3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.请在申请报告所选项目对应的“内容”栏填入代码或文字。</w:t>
      </w:r>
    </w:p>
    <w:p>
      <w:pPr>
        <w:widowControl/>
        <w:ind w:firstLine="6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4.申请报告中充电站基础信息要求按照实际情况逐项填写。</w:t>
      </w:r>
    </w:p>
    <w:p>
      <w:pPr>
        <w:widowControl/>
        <w:ind w:firstLine="600"/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5.企业应根据实际情况提供产品检测报告、三方认证报告、资质报告等相关证明材料作为评审依据。</w:t>
      </w:r>
    </w:p>
    <w:p>
      <w:pPr>
        <w:widowControl/>
        <w:ind w:firstLine="600"/>
        <w:rPr>
          <w:rFonts w:hint="default" w:ascii="仿宋_GB2312" w:hAnsi="宋体" w:eastAsia="仿宋_GB2312" w:cs="宋体"/>
          <w:color w:val="000000" w:themeColor="text1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val="en-US" w:eastAsia="zh-CN"/>
        </w:rPr>
        <w:t>6.一个充电站填写一份申请报告。</w:t>
      </w:r>
    </w:p>
    <w:p>
      <w:pPr>
        <w:widowControl/>
        <w:ind w:firstLine="6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ind w:firstLine="600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</w:pPr>
    </w:p>
    <w:p>
      <w:pPr>
        <w:widowControl/>
        <w:ind w:firstLine="600"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黑体" w:eastAsia="黑体" w:cs="宋体"/>
          <w:color w:val="000000" w:themeColor="text1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</w:rPr>
        <w:t>企</w:t>
      </w:r>
      <w:r>
        <w:rPr>
          <w:rFonts w:ascii="Calibri" w:hAnsi="Calibri" w:eastAsia="黑体" w:cs="Calibri"/>
          <w:color w:val="000000" w:themeColor="text1"/>
          <w:kern w:val="0"/>
          <w:sz w:val="36"/>
          <w:szCs w:val="36"/>
        </w:rPr>
        <w:t>  </w:t>
      </w: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</w:rPr>
        <w:t>业</w:t>
      </w:r>
      <w:r>
        <w:rPr>
          <w:rFonts w:ascii="Calibri" w:hAnsi="Calibri" w:eastAsia="黑体" w:cs="Calibri"/>
          <w:color w:val="000000" w:themeColor="text1"/>
          <w:kern w:val="0"/>
          <w:sz w:val="36"/>
          <w:szCs w:val="36"/>
        </w:rPr>
        <w:t>  </w:t>
      </w: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</w:rPr>
        <w:t>声</w:t>
      </w:r>
      <w:r>
        <w:rPr>
          <w:rFonts w:ascii="Calibri" w:hAnsi="Calibri" w:eastAsia="黑体" w:cs="Calibri"/>
          <w:color w:val="000000" w:themeColor="text1"/>
          <w:kern w:val="0"/>
          <w:sz w:val="36"/>
          <w:szCs w:val="36"/>
        </w:rPr>
        <w:t>  </w:t>
      </w: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</w:rPr>
        <w:t>明</w:t>
      </w:r>
    </w:p>
    <w:p>
      <w:pPr>
        <w:widowControl/>
        <w:ind w:firstLine="6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1.本企业自愿申请并遵守申请条件要求及相关文件的规定。</w:t>
      </w:r>
    </w:p>
    <w:p>
      <w:pPr>
        <w:widowControl/>
        <w:ind w:firstLine="600"/>
        <w:rPr>
          <w:rFonts w:ascii="仿宋_GB2312" w:hAnsi="宋体" w:eastAsia="仿宋_GB2312" w:cs="宋体"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2.本企业自愿向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:lang w:eastAsia="zh-CN"/>
        </w:rPr>
        <w:t>海南省电动汽车与充电设施协会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</w:rPr>
        <w:t>提供真实、有效的充电站相关信息和资料，并为现场查验工作提供必要的条件。</w:t>
      </w:r>
    </w:p>
    <w:p>
      <w:pPr>
        <w:widowControl/>
        <w:ind w:firstLine="6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</w:rPr>
      </w:pPr>
    </w:p>
    <w:p>
      <w:pPr>
        <w:widowControl/>
        <w:ind w:right="1204" w:firstLine="1205" w:firstLineChars="400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申请企业(加盖公章)：</w:t>
      </w:r>
    </w:p>
    <w:p>
      <w:pPr>
        <w:jc w:val="righ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</w:rPr>
        <w:t>年     月     日</w:t>
      </w:r>
    </w:p>
    <w:p>
      <w:pPr>
        <w:adjustRightInd w:val="0"/>
        <w:snapToGrid w:val="0"/>
        <w:spacing w:beforeLines="50" w:afterLines="50" w:line="360" w:lineRule="auto"/>
        <w:rPr>
          <w:b/>
          <w:sz w:val="32"/>
          <w:szCs w:val="21"/>
        </w:rPr>
      </w:pPr>
      <w:r>
        <w:rPr>
          <w:rFonts w:hint="eastAsia"/>
          <w:b/>
          <w:sz w:val="32"/>
          <w:szCs w:val="21"/>
        </w:rPr>
        <w:t>一、充电站基础信息</w:t>
      </w:r>
    </w:p>
    <w:tbl>
      <w:tblPr>
        <w:tblStyle w:val="4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31"/>
        <w:gridCol w:w="3546"/>
        <w:gridCol w:w="323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000000" w:fill="D8D8D8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  <w:t>充电站点及设施基础信息表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000000" w:fill="D8D8D8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000000" w:fill="D8D8D8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  <w:t>字段名称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000000" w:fill="D8D8D8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  <w:t>字段描述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000000" w:fill="D8D8D8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  <w:t>内容（需填写）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000000" w:fill="D8D8D8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运营商名称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机构全称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客服电话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平台服务电话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充电站名称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充电站名称的描述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充电桩数量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1.直流桩数量；2交流桩数量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充电站点详细地址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3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站点类型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1：酒店（公共）</w:t>
            </w:r>
          </w:p>
        </w:tc>
        <w:tc>
          <w:tcPr>
            <w:tcW w:w="155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：展览馆（公共）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：体育馆（公共）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：机场/火车站/港口（公共）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：商场（公共）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：办公区（公共）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：高速区（公共）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：医院（公共）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：公园/游乐场（公共）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10：图书馆(公共）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11：社区（公共）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：社会停车场（公共）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：个人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：个人固定车位（私用）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：单位（专用）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：其他</w:t>
            </w:r>
          </w:p>
        </w:tc>
        <w:tc>
          <w:tcPr>
            <w:tcW w:w="155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站点状态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：建设中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：关闭下线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：维护中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：正常使用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车位数量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可停放进行充电的车位总数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经度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GCJ-02坐标系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纬度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GCJ-02坐标系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站点引导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描述性文字，用于引导车主找到充电车位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建设场所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1：居民区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2：公共机构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3：企事业单位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4：写字楼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5：工业园区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6：交通枢纽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7：大型文体设施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8：城市绿地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9：大型建筑配建停车场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10：路边停车位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11：城际高速服务区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12：风景区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13：公交场站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14：加油加气站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15：出租车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：其他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站点照片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充电设备、充电车位、停车场入口照片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附后</w:t>
            </w: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周边配套信息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1：厕所: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2：餐饮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3：超市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4：休息室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5：娱乐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6：汽车（洗车/修车/4s店）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7：其他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车位楼层及数量描述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车位楼层以及数量信息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营业时间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营业时间描述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充电电费率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充电费描述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服务费率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服务费率描述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停车费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停车费率描述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支付方式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支付方式:刷卡、线上、现金，其中电子钱包类卡为刷卡，身份鉴权卡、微信/支付宝、APP为线上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是否支持预约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充电设备是否需要提前预约后才能使用。为不支持预约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为支持预约。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设备型号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由设备生厂商定义的设备型号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充电设备名称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设备生产日期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YYYY-MM-DD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建设时间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YYYY-MM-DD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设备类型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1：直流设备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2：交流设备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3：交直流一体设备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设备状态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设备完好率在80%及以上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3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充电设施技术参数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充电桩额定功率，单位：kW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充电枪额定功率，单位：kW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输出电压范围，单位：V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输出电流范围，单位：A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硬件、软件版本号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3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结构形式及充电枪数量（分体/一体、单枪/双枪等）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充电量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单桩日均充电量，单位：kWh/d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国标版本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1：2011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2：2015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充电设备接口类型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1：家用插座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2：交流接口插座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3：交流接口插头（带枪线，）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4：直流接口枪头（带枪线，）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接入平台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是否接入海南省充电基础设施信息管理平台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验收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是否完成充电基础设施申领补贴的验收工作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相关标准</w:t>
            </w:r>
          </w:p>
        </w:tc>
        <w:tc>
          <w:tcPr>
            <w:tcW w:w="17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充电设施及其设计、建设、使用符合国家和行业标准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eastAsia="zh-CN"/>
              </w:rPr>
              <w:t>管理要求</w:t>
            </w:r>
          </w:p>
        </w:tc>
        <w:tc>
          <w:tcPr>
            <w:tcW w:w="15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afterLines="50"/>
        <w:rPr>
          <w:rFonts w:hint="eastAsia"/>
        </w:rPr>
      </w:pPr>
      <w:r>
        <w:rPr>
          <w:rFonts w:hint="eastAsia"/>
        </w:rPr>
        <w:t>注：其他情况可使用文字说明。</w:t>
      </w:r>
    </w:p>
    <w:p>
      <w:pPr>
        <w:adjustRightInd w:val="0"/>
        <w:snapToGrid w:val="0"/>
        <w:spacing w:beforeLines="50" w:afterLines="50" w:line="360" w:lineRule="auto"/>
        <w:rPr>
          <w:b/>
          <w:sz w:val="32"/>
          <w:szCs w:val="21"/>
        </w:rPr>
        <w:sectPr>
          <w:pgSz w:w="11906" w:h="16838"/>
          <w:pgMar w:top="1440" w:right="567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</w:rPr>
        <w:t xml:space="preserve">  </w:t>
      </w:r>
    </w:p>
    <w:p>
      <w:pPr>
        <w:adjustRightInd w:val="0"/>
        <w:snapToGrid w:val="0"/>
        <w:spacing w:beforeLines="50" w:afterLines="50" w:line="360" w:lineRule="auto"/>
        <w:rPr>
          <w:b/>
          <w:sz w:val="32"/>
          <w:szCs w:val="21"/>
        </w:rPr>
      </w:pPr>
      <w:r>
        <w:rPr>
          <w:rFonts w:hint="eastAsia"/>
          <w:b/>
          <w:sz w:val="32"/>
          <w:szCs w:val="21"/>
        </w:rPr>
        <w:t>二、充电站情况说明</w:t>
      </w:r>
    </w:p>
    <w:p>
      <w:pPr>
        <w:adjustRightInd w:val="0"/>
        <w:snapToGrid w:val="0"/>
        <w:spacing w:beforeLines="50" w:afterLines="5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（此部分内容应包括附件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：电动汽车示范充电站评价</w:t>
      </w:r>
      <w:r>
        <w:rPr>
          <w:rFonts w:hint="eastAsia" w:asciiTheme="minorEastAsia" w:hAnsiTheme="minorEastAsia"/>
          <w:sz w:val="28"/>
          <w:szCs w:val="28"/>
          <w:lang w:eastAsia="zh-CN"/>
        </w:rPr>
        <w:t>表</w:t>
      </w:r>
      <w:r>
        <w:rPr>
          <w:rFonts w:hint="eastAsia" w:asciiTheme="minorEastAsia" w:hAnsiTheme="minorEastAsia"/>
          <w:sz w:val="28"/>
          <w:szCs w:val="28"/>
        </w:rPr>
        <w:t>中对“基本条件”内容要求的说明，可包括但不限于“参考条件”内容要求的说明，形式篇幅不限）</w:t>
      </w:r>
    </w:p>
    <w:p>
      <w:pPr>
        <w:adjustRightInd w:val="0"/>
        <w:snapToGrid w:val="0"/>
        <w:spacing w:beforeLines="50" w:afterLines="50" w:line="360" w:lineRule="auto"/>
        <w:rPr>
          <w:b/>
          <w:sz w:val="32"/>
          <w:szCs w:val="21"/>
        </w:rPr>
      </w:pPr>
    </w:p>
    <w:p>
      <w:pPr>
        <w:adjustRightInd w:val="0"/>
        <w:snapToGrid w:val="0"/>
        <w:spacing w:beforeLines="50" w:afterLines="50" w:line="360" w:lineRule="auto"/>
        <w:rPr>
          <w:b/>
          <w:sz w:val="32"/>
          <w:szCs w:val="21"/>
        </w:rPr>
        <w:sectPr>
          <w:pgSz w:w="11906" w:h="16838"/>
          <w:pgMar w:top="1440" w:right="567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Lines="50" w:afterLines="50" w:line="360" w:lineRule="auto"/>
        <w:rPr>
          <w:b/>
          <w:sz w:val="32"/>
          <w:szCs w:val="21"/>
        </w:rPr>
      </w:pPr>
      <w:r>
        <w:rPr>
          <w:b/>
          <w:sz w:val="32"/>
          <w:szCs w:val="21"/>
        </w:rPr>
        <w:t>三</w:t>
      </w:r>
      <w:r>
        <w:rPr>
          <w:rFonts w:hint="eastAsia"/>
          <w:b/>
          <w:sz w:val="32"/>
          <w:szCs w:val="21"/>
        </w:rPr>
        <w:t>、</w:t>
      </w:r>
      <w:r>
        <w:rPr>
          <w:b/>
          <w:sz w:val="32"/>
          <w:szCs w:val="21"/>
        </w:rPr>
        <w:t>相关证明材料</w:t>
      </w:r>
    </w:p>
    <w:p>
      <w:pPr>
        <w:adjustRightInd w:val="0"/>
        <w:snapToGrid w:val="0"/>
        <w:spacing w:beforeLines="50" w:afterLines="5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（此部分内容可包括但不限于产品检测报告、三方认证报告、资质报告、照片等相关证明材料，提供PDF扫描件附件作为评审依据）</w:t>
      </w:r>
    </w:p>
    <w:sectPr>
      <w:pgSz w:w="11906" w:h="16838"/>
      <w:pgMar w:top="1440" w:right="567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307"/>
    <w:rsid w:val="001C2573"/>
    <w:rsid w:val="002D73C8"/>
    <w:rsid w:val="003560BC"/>
    <w:rsid w:val="004B0551"/>
    <w:rsid w:val="004C1FAB"/>
    <w:rsid w:val="00643307"/>
    <w:rsid w:val="006B6390"/>
    <w:rsid w:val="006C0E3D"/>
    <w:rsid w:val="007227DE"/>
    <w:rsid w:val="00750374"/>
    <w:rsid w:val="00772297"/>
    <w:rsid w:val="00794EA5"/>
    <w:rsid w:val="008B7326"/>
    <w:rsid w:val="008D4EF4"/>
    <w:rsid w:val="008E7C40"/>
    <w:rsid w:val="00B17A6C"/>
    <w:rsid w:val="00B821FC"/>
    <w:rsid w:val="00D9279C"/>
    <w:rsid w:val="00FA6273"/>
    <w:rsid w:val="00FE2C56"/>
    <w:rsid w:val="04BD2D73"/>
    <w:rsid w:val="0BFF1881"/>
    <w:rsid w:val="0CC42DC8"/>
    <w:rsid w:val="26842A32"/>
    <w:rsid w:val="2CFE1706"/>
    <w:rsid w:val="2E301072"/>
    <w:rsid w:val="30151B0E"/>
    <w:rsid w:val="337A7ACA"/>
    <w:rsid w:val="39865D37"/>
    <w:rsid w:val="47A33D9C"/>
    <w:rsid w:val="50A94476"/>
    <w:rsid w:val="68CE1A58"/>
    <w:rsid w:val="741148A7"/>
    <w:rsid w:val="7C3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D17F7-F867-418C-B1EF-248A34592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320</Words>
  <Characters>1827</Characters>
  <Lines>15</Lines>
  <Paragraphs>4</Paragraphs>
  <TotalTime>28</TotalTime>
  <ScaleCrop>false</ScaleCrop>
  <LinksUpToDate>false</LinksUpToDate>
  <CharactersWithSpaces>2143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2018-12-03T09:29:00Z</dcterms:created>
  <dc:creator>张帆</dc:creator>
  <cp:lastModifiedBy>WPS_1591150055</cp:lastModifiedBy>
  <cp:lastPrinted>2020-10-21T07:28:37Z</cp:lastPrinted>
  <dcterms:modified xsi:type="dcterms:W3CDTF">2020-10-21T07:38:43Z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